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1C3" w:rsidRDefault="000921C3" w:rsidP="000921C3">
      <w:pPr>
        <w:pStyle w:val="Heading1"/>
      </w:pPr>
      <w:r>
        <w:t>Što je Copywriting?</w:t>
      </w:r>
    </w:p>
    <w:p w:rsidR="000921C3" w:rsidRDefault="000921C3" w:rsidP="000921C3">
      <w:r>
        <w:t>Copywriting je vještina pisanja teksta s ciljem privlačenja pažnje, uvjeravanja čitatelja ili gledatelja, te poticanja na određenu akciju. Ovoj vrsti pisanja cilj je kreirati tekstove koji će potaknuti željenu reakciju kod ciljane publike, kao što su kupnja proizvoda, prijava na newsletter, dijeljenje sadržaja na društvenim mrežama ili neka druga akcija koja koristi marketinškim ciljevima.</w:t>
      </w:r>
    </w:p>
    <w:p w:rsidR="000921C3" w:rsidRDefault="000921C3" w:rsidP="000921C3"/>
    <w:p w:rsidR="000921C3" w:rsidRPr="000921C3" w:rsidRDefault="000921C3" w:rsidP="000921C3">
      <w:pPr>
        <w:pStyle w:val="Heading2"/>
      </w:pPr>
      <w:r w:rsidRPr="000921C3">
        <w:t>Uloga copywritinga u marketingu i komunikaciji je iznimno važna iz više razloga:</w:t>
      </w:r>
    </w:p>
    <w:p w:rsidR="000921C3" w:rsidRDefault="000921C3" w:rsidP="000921C3"/>
    <w:p w:rsidR="000921C3" w:rsidRDefault="000921C3" w:rsidP="000921C3">
      <w:r w:rsidRPr="000921C3">
        <w:rPr>
          <w:b/>
          <w:bCs/>
        </w:rPr>
        <w:t>Privlačenje pozornosti:</w:t>
      </w:r>
      <w:r>
        <w:t xml:space="preserve"> Copywriting se koristi kako bi se privukla pažnja potencijalnih kupaca ili čitatelja. U svijetu punom informacija, privlačenje pozornosti je prvi korak prema komuniciranju s ciljnom publikom.</w:t>
      </w:r>
    </w:p>
    <w:p w:rsidR="000921C3" w:rsidRDefault="000921C3" w:rsidP="000921C3">
      <w:r w:rsidRPr="000921C3">
        <w:rPr>
          <w:b/>
          <w:bCs/>
        </w:rPr>
        <w:t>Uvjeravanje i persuazija:</w:t>
      </w:r>
      <w:r>
        <w:t xml:space="preserve"> Dobri copywriteri su u stanju uvjeriti ciljnu publiku u vrijednost proizvoda, usluge ili poruke koju promoviraju. To uključuje upotrebu persuazivnih tehnika, poput emocionalnih apela, dokaza o kvaliteti ili povoljnosti proizvoda, te rješavanje problema ili potreba ciljane publike.</w:t>
      </w:r>
    </w:p>
    <w:p w:rsidR="000921C3" w:rsidRDefault="000921C3" w:rsidP="000921C3">
      <w:r w:rsidRPr="000921C3">
        <w:rPr>
          <w:b/>
          <w:bCs/>
        </w:rPr>
        <w:t>Pozivanje na akciju (CTA):</w:t>
      </w:r>
      <w:r>
        <w:t xml:space="preserve"> Copywriting često uključuje poziv na akciju (CTA), jasno i precizno upućen apel koji potiče čitatelje ili gledatelje da preduzmu željenu akciju, kao što je klik na link, ispunjavanje obrasca, ili kupnja proizvoda.</w:t>
      </w:r>
    </w:p>
    <w:p w:rsidR="000921C3" w:rsidRDefault="000921C3" w:rsidP="000921C3">
      <w:r w:rsidRPr="000921C3">
        <w:rPr>
          <w:b/>
          <w:bCs/>
        </w:rPr>
        <w:t>Brendiranje:</w:t>
      </w:r>
      <w:r>
        <w:t xml:space="preserve"> Copywriting igra ključnu ulogu u stvaranju i održavanju identiteta brenda. Copywriteri moraju komunicirati ton i stil koji odražavaju vrijednosti i osobnost brenda kako bi stvorili dosljednost u komunikaciji s potrošačima.</w:t>
      </w:r>
    </w:p>
    <w:p w:rsidR="000921C3" w:rsidRDefault="000921C3" w:rsidP="000921C3">
      <w:r>
        <w:t>Odgovor na konkurenciju: U konkurencijskom okruženju, copywriting može biti presudan faktor za isticanje iz mase. Dobar copywriting može pomoći tvrtkama da se izdvajaju i privlače pažnju u prenatrpanim tržištima.</w:t>
      </w:r>
    </w:p>
    <w:p w:rsidR="000921C3" w:rsidRDefault="000921C3" w:rsidP="000921C3">
      <w:r w:rsidRPr="000921C3">
        <w:rPr>
          <w:b/>
          <w:bCs/>
        </w:rPr>
        <w:t>Mjerenje i analiza učinkovitosti:</w:t>
      </w:r>
      <w:r>
        <w:t xml:space="preserve"> Kroz copywriting, marketinški stručnjaci mogu postaviti mjerni okvir kako bi pratili učinkovitost kampanja. Na primjer, prateći stope konverzije ili broj klikova na CTA, mogu se ocijeniti rezultati i prilagoditi strategije kako bi se poboljšala učinkovitost.</w:t>
      </w:r>
    </w:p>
    <w:p w:rsidR="000921C3" w:rsidRDefault="000921C3" w:rsidP="000921C3"/>
    <w:p w:rsidR="000921C3" w:rsidRPr="000921C3" w:rsidRDefault="000921C3" w:rsidP="000921C3">
      <w:pPr>
        <w:rPr>
          <w:i/>
          <w:iCs/>
        </w:rPr>
      </w:pPr>
      <w:r w:rsidRPr="000921C3">
        <w:rPr>
          <w:i/>
          <w:iCs/>
        </w:rPr>
        <w:t>Sve u svemu, copywriting igra ključnu ulogu u uspješnoj komunikaciji s ciljnom publikom, poticanju akcije i postizanju marketinških ciljeva. Kvalitetan copywriting može značajno doprinijeti uspjehu marketinških kampanja i pomoći tvrtkama da izgrade snažan odnos s potrošačima.</w:t>
      </w:r>
    </w:p>
    <w:p w:rsidR="000921C3" w:rsidRDefault="000921C3" w:rsidP="000921C3"/>
    <w:p w:rsidR="000921C3" w:rsidRPr="000921C3" w:rsidRDefault="000921C3" w:rsidP="000921C3">
      <w:pPr>
        <w:pStyle w:val="Heading1"/>
      </w:pPr>
      <w:r w:rsidRPr="000921C3">
        <w:t>Razlike između običnog pisanja i COPYWRITINGA</w:t>
      </w:r>
    </w:p>
    <w:p w:rsidR="000921C3" w:rsidRDefault="000921C3" w:rsidP="000921C3"/>
    <w:p w:rsidR="000921C3" w:rsidRDefault="000921C3" w:rsidP="000921C3">
      <w:r>
        <w:t>Osnovne razlike između običnog pisanja i copywritinga leže u cilju, tonu, stilu i namjeni teksta, pri čemu se u copywritingu posebno ističe naglasak na persuazivnosti, tj. sposobnosti uvjeravanja i poticanja na akciju. Evo kako se te razlike izražavaju:</w:t>
      </w:r>
    </w:p>
    <w:p w:rsidR="000921C3" w:rsidRPr="000921C3" w:rsidRDefault="000921C3" w:rsidP="000921C3">
      <w:pPr>
        <w:pStyle w:val="Heading2"/>
      </w:pPr>
      <w:r w:rsidRPr="000921C3">
        <w:lastRenderedPageBreak/>
        <w:t>Cilj i svrha:</w:t>
      </w:r>
    </w:p>
    <w:p w:rsidR="000921C3" w:rsidRDefault="000921C3" w:rsidP="000921C3">
      <w:r>
        <w:t>Obično pisanje: Obično pisanje ima širok raspon svrha, uključujući informiranje, izvještavanje, obrazovanje ili zabavu. Autori običnih tekstova često se trude prenijeti činjenice i informacije bez potrebe za uvjeravanjem.</w:t>
      </w:r>
    </w:p>
    <w:p w:rsidR="000921C3" w:rsidRDefault="000921C3" w:rsidP="000921C3">
      <w:r>
        <w:t>Copywriting: Cilj copywritinga je uvjeriti čitatelja ili gledatelja da preduzme određenu akciju, kao što je kupnja proizvoda, pretplata na uslugu, registracija ili dijeljenje sadržaja. Copywriteri pišu s namjerom poticanja na konkretnu reakciju.</w:t>
      </w:r>
    </w:p>
    <w:p w:rsidR="000921C3" w:rsidRPr="000921C3" w:rsidRDefault="000921C3" w:rsidP="000921C3">
      <w:pPr>
        <w:pStyle w:val="Heading2"/>
      </w:pPr>
      <w:r w:rsidRPr="000921C3">
        <w:t>Ton i stil:</w:t>
      </w:r>
    </w:p>
    <w:p w:rsidR="000921C3" w:rsidRDefault="000921C3" w:rsidP="000921C3">
      <w:r>
        <w:t>Obično pisanje: Obični tekstovi često koriste neutralan ili informativan ton. Autori običnih tekstova teže prenositi informacije na jasan i koncizan način.</w:t>
      </w:r>
    </w:p>
    <w:p w:rsidR="000921C3" w:rsidRDefault="000921C3" w:rsidP="000921C3">
      <w:r>
        <w:t>Copywriting: Copywriteri često koriste emocionalni ton i stil kako bi privukli pažnju, stvorili emocionalnu vezu s ciljnom publikom i potaknuli akciju. Ovo može uključivati korištenje emocionalnih apela, priča, retoričkih figura i naglašavanje koristi proizvoda ili usluge.</w:t>
      </w:r>
    </w:p>
    <w:p w:rsidR="000921C3" w:rsidRPr="000921C3" w:rsidRDefault="000921C3" w:rsidP="000921C3">
      <w:pPr>
        <w:pStyle w:val="Heading2"/>
      </w:pPr>
      <w:r w:rsidRPr="000921C3">
        <w:t>Upotreba psihologije i persuazivnih tehnika:</w:t>
      </w:r>
    </w:p>
    <w:p w:rsidR="000921C3" w:rsidRDefault="000921C3" w:rsidP="000921C3"/>
    <w:p w:rsidR="000921C3" w:rsidRDefault="000921C3" w:rsidP="000921C3">
      <w:r>
        <w:t>Obično pisanje: Obični pisci rijetko koriste persuazivne tehnike jer im nije glavni cilj uvjeravanje čitatelja. Fokusiraju se na objektivno prenošenje informacija.</w:t>
      </w:r>
    </w:p>
    <w:p w:rsidR="000921C3" w:rsidRDefault="000921C3" w:rsidP="000921C3">
      <w:r>
        <w:t>Copywriting: Copywriteri se oslanjaju na psihologiju potrošača i persuazivne tehnike kako bi motivirali ciljanu publiku na željenu akciju. To uključuje korištenje društvenih dokaza, autoriteta, hitnosti, straha od gubitka i drugih tehnika.</w:t>
      </w:r>
    </w:p>
    <w:p w:rsidR="000921C3" w:rsidRDefault="000921C3" w:rsidP="000921C3">
      <w:pPr>
        <w:pStyle w:val="Heading2"/>
      </w:pPr>
      <w:r>
        <w:t>Poziv na akciju (CTA):</w:t>
      </w:r>
    </w:p>
    <w:p w:rsidR="000921C3" w:rsidRDefault="000921C3" w:rsidP="000921C3"/>
    <w:p w:rsidR="000921C3" w:rsidRDefault="000921C3" w:rsidP="000921C3">
      <w:r>
        <w:t>Obično pisanje: Obični tekstovi rijetko ili nikada ne uključuju poziv na akciju (CTA).</w:t>
      </w:r>
    </w:p>
    <w:p w:rsidR="000921C3" w:rsidRDefault="000921C3" w:rsidP="000921C3">
      <w:r>
        <w:t>Copywriting: CTA je ključni element copywritinga. Copywriteri jasno i precizno definiraju željenu akciju koju žele postići kod čitatelja i pozivaju ih da je izvrše.</w:t>
      </w:r>
    </w:p>
    <w:p w:rsidR="000921C3" w:rsidRDefault="000921C3" w:rsidP="000921C3">
      <w:pPr>
        <w:pStyle w:val="Heading2"/>
      </w:pPr>
      <w:r>
        <w:t>Mjerenje uspješnosti:</w:t>
      </w:r>
    </w:p>
    <w:p w:rsidR="000921C3" w:rsidRDefault="000921C3" w:rsidP="000921C3"/>
    <w:p w:rsidR="000921C3" w:rsidRDefault="000921C3" w:rsidP="000921C3">
      <w:r>
        <w:t>Obično pisanje: Učinkovitost običnog pisanja često se mjeri prema kriterijima kao što su gramatička ispravnost, jasnoća i točnost informacija.</w:t>
      </w:r>
    </w:p>
    <w:p w:rsidR="000921C3" w:rsidRDefault="000921C3" w:rsidP="000921C3">
      <w:r>
        <w:t>Copywriting: Učinkovitost copywritinga mjeri se kroz stope konverzije, broj klikova na CTA, povećanje prodaje ili druge metrike koje ukazuju na postizanje marketinških ciljeva.</w:t>
      </w:r>
    </w:p>
    <w:p w:rsidR="000921C3" w:rsidRPr="000921C3" w:rsidRDefault="000921C3" w:rsidP="000921C3">
      <w:pPr>
        <w:rPr>
          <w:i/>
          <w:iCs/>
        </w:rPr>
      </w:pPr>
      <w:r w:rsidRPr="000921C3">
        <w:rPr>
          <w:i/>
          <w:iCs/>
        </w:rPr>
        <w:t>U zaključku, dok obično pisanje ima različite svrhe, copywriting je specifična forma pisanja usmjerena na uvjeravanje i poticanje na akciju. Persuazivnost i emocionalna povezanost s ciljnom publikom ključne su karakteristike copywritinga koje ga razdvajaju od običnog pisanja.</w:t>
      </w:r>
    </w:p>
    <w:p w:rsidR="000921C3" w:rsidRDefault="000921C3" w:rsidP="000921C3"/>
    <w:p w:rsidR="000921C3" w:rsidRDefault="000921C3" w:rsidP="00B82E0E">
      <w:pPr>
        <w:pStyle w:val="Heading1"/>
      </w:pPr>
      <w:r w:rsidRPr="000921C3">
        <w:t>Razumijevanje ciljne publike kod copywritinga</w:t>
      </w:r>
    </w:p>
    <w:p w:rsidR="000921C3" w:rsidRPr="000921C3" w:rsidRDefault="000921C3" w:rsidP="000921C3">
      <w:r w:rsidRPr="000921C3">
        <w:t>Razumijevanje ciljne publike ključno je u copywritingu i ima ogromnu važnost iz nekoliko razloga:</w:t>
      </w:r>
    </w:p>
    <w:p w:rsidR="000921C3" w:rsidRPr="000921C3" w:rsidRDefault="000921C3" w:rsidP="000921C3">
      <w:r w:rsidRPr="000921C3">
        <w:lastRenderedPageBreak/>
        <w:t>Prilagođavanje poruke: Ciljna publika može se sastojati od različitih skupina ljudi s različitim potrebama, interesima, vrijednostima i percepcijama. Razumijevanje tih razlika omogućuje copywriteru da prilagodi poruku tako da bude relevantna i privlačna upravo toj ciljnoj grupi. Ovo pomaže u stvaranju veće razine angažmana i razumijevanja među publikom.</w:t>
      </w:r>
    </w:p>
    <w:p w:rsidR="000921C3" w:rsidRPr="000921C3" w:rsidRDefault="000921C3" w:rsidP="000921C3">
      <w:r w:rsidRPr="000921C3">
        <w:t>Učinkovita komunikacija: Kada copywriter razumije svoju ciljnu publiku, može koristiti jezik, ton i stil koji su najprikladniji za tu publiku. Na primjer, komunikacija s mladima može koristiti casual i prijateljski ton, dok komunikacija s profesionalcima zahtijeva ozbiljniji ton i jezik. Ovo pomaže u učinkovitoj komunikaciji poruke.</w:t>
      </w:r>
    </w:p>
    <w:p w:rsidR="000921C3" w:rsidRPr="000921C3" w:rsidRDefault="000921C3" w:rsidP="000921C3">
      <w:r w:rsidRPr="000921C3">
        <w:t>Povećanje vjerodostojnosti: Kada copywriter demonstrira duboko razumijevanje problema, potreba i želja ciljne publike, to pomaže u izgradnji vjerodostojnosti i povjerenja. Ciljna publika će biti sklonija prihvatiti poruku od autora koji pokazuje da razumije njihove specifične izazove i brige.</w:t>
      </w:r>
    </w:p>
    <w:p w:rsidR="000921C3" w:rsidRPr="000921C3" w:rsidRDefault="000921C3" w:rsidP="000921C3">
      <w:r w:rsidRPr="000921C3">
        <w:t>Poboljšanje konverzija: Copywriting se često koristi u marketinške svrhe, kao što su oglasi ili e-mail kampanje. Razumijevanje ciljne publike omogućuje copywriteru da kreira poruke koje su usmjerene na poticanje specifičnih akcija, poput kupnje proizvoda ili pretplate na uslugu. Bolje razumijevanje ciljne publike može rezultirati većim stopama konverzije i boljim marketinškim rezultatima.</w:t>
      </w:r>
    </w:p>
    <w:p w:rsidR="000921C3" w:rsidRPr="000921C3" w:rsidRDefault="000921C3" w:rsidP="000921C3">
      <w:r w:rsidRPr="000921C3">
        <w:t>Minimiziranje nesporazuma: Kada copywriter ne razumije dobro ciljnu publiku, poruke mogu biti nerazumljive ili neprikladne. Ovo može dovesti do nesporazuma, negativnih reakcija ili čak štete reputaciji brenda. Razumijevanje ciljne publike pomaže u izbjegavanju takvih problema.</w:t>
      </w:r>
    </w:p>
    <w:p w:rsidR="000921C3" w:rsidRPr="000921C3" w:rsidRDefault="000921C3" w:rsidP="000921C3">
      <w:r w:rsidRPr="000921C3">
        <w:t>Prilagodba strategije: Na temelju razumijevanja ciljne publike, copywriter može prilagoditi strategiju i ton kako bi bolje odgovarali potrebama publike. Ovo se može manifestirati u odabiru medija, kanala komunikacije i vrsti sadržaja koji će se koristiti.</w:t>
      </w:r>
    </w:p>
    <w:p w:rsidR="000921C3" w:rsidRPr="000921C3" w:rsidRDefault="000921C3" w:rsidP="000921C3"/>
    <w:p w:rsidR="000921C3" w:rsidRDefault="000921C3" w:rsidP="000921C3">
      <w:pPr>
        <w:rPr>
          <w:i/>
          <w:iCs/>
        </w:rPr>
      </w:pPr>
      <w:r w:rsidRPr="000921C3">
        <w:rPr>
          <w:i/>
          <w:iCs/>
        </w:rPr>
        <w:t>U konačnici, copywriting koji se temelji na dubokom razumijevanju ciljne publike ima veće šanse za uspjeh i postizanje željenih ciljeva. Razumijevanje ciljne publike nije samo temeljna komponenta copywritinga, već je i ključna komponenta učinkovite komunikacije u bilo kojem kontekstu.</w:t>
      </w:r>
    </w:p>
    <w:p w:rsidR="00C57037" w:rsidRDefault="00C57037" w:rsidP="000921C3">
      <w:pPr>
        <w:rPr>
          <w:i/>
          <w:iCs/>
        </w:rPr>
      </w:pPr>
    </w:p>
    <w:p w:rsidR="00C57037" w:rsidRDefault="00C57037" w:rsidP="00C57037">
      <w:pPr>
        <w:pStyle w:val="Heading1"/>
      </w:pPr>
      <w:r>
        <w:t>Karakteristike ciljne publike</w:t>
      </w:r>
    </w:p>
    <w:p w:rsidR="00C57037" w:rsidRDefault="00C57037" w:rsidP="00C57037"/>
    <w:p w:rsidR="00C57037" w:rsidRDefault="00C57037" w:rsidP="00C57037">
      <w:r>
        <w:t>Identificiranje karakteristika ciljne publike, uključujući demografske podatke, interese i potrebe, ključno je za uspješno usmjeravanje copywritinga. Evo kako možete pristupiti identificiranju ovih karakteristika:</w:t>
      </w:r>
    </w:p>
    <w:p w:rsidR="00C57037" w:rsidRDefault="00C57037" w:rsidP="00C57037"/>
    <w:p w:rsidR="00C57037" w:rsidRDefault="00C57037" w:rsidP="00C57037">
      <w:pPr>
        <w:pStyle w:val="Heading2"/>
      </w:pPr>
      <w:r>
        <w:t>Ispitivanje postojećih podataka:</w:t>
      </w:r>
    </w:p>
    <w:p w:rsidR="00C57037" w:rsidRDefault="00C57037" w:rsidP="00C57037"/>
    <w:p w:rsidR="00C57037" w:rsidRDefault="00C57037" w:rsidP="00C57037">
      <w:r>
        <w:t>Ako već imate postojeću publiku ili klijente, analizirajte dostupne podatke. To može uključivati demografske podatke poput dobi, spola, geografske lokacije, obiteljskog statusa, prihoda itd. Također, pogledajte njihove povijesti kupnje i ponašanja kako biste identificirali njihove potrebe i interese.</w:t>
      </w:r>
    </w:p>
    <w:p w:rsidR="00C57037" w:rsidRDefault="00C57037" w:rsidP="00C57037">
      <w:pPr>
        <w:pStyle w:val="Heading2"/>
      </w:pPr>
      <w:r>
        <w:lastRenderedPageBreak/>
        <w:t>Ankete i istraživanja:</w:t>
      </w:r>
    </w:p>
    <w:p w:rsidR="00C57037" w:rsidRDefault="00C57037" w:rsidP="00C57037"/>
    <w:p w:rsidR="00C57037" w:rsidRDefault="00C57037" w:rsidP="00C57037">
      <w:r>
        <w:t>Provedite ankete ili istraživanja među svojom ciljnom publikom kako biste prikupili direktnu povratnu informaciju. Pitanja u anketi mogu biti usmjerena na demografske podatke (npr. "Koliko godina imate?"), interese (npr. "Koje hobije vas zanimaju?") i potrebe (npr. "Koji su vaši najveći izazovi u vezi s ovom temom?").</w:t>
      </w:r>
    </w:p>
    <w:p w:rsidR="00C57037" w:rsidRDefault="00C57037" w:rsidP="00C57037">
      <w:pPr>
        <w:pStyle w:val="Heading2"/>
      </w:pPr>
      <w:r>
        <w:t>Analiza društvenih medija:</w:t>
      </w:r>
    </w:p>
    <w:p w:rsidR="00C57037" w:rsidRDefault="00C57037" w:rsidP="00C57037"/>
    <w:p w:rsidR="00C57037" w:rsidRDefault="00C57037" w:rsidP="00C57037">
      <w:r>
        <w:t>Proučite profile svoje ciljne publike na društvenim mrežama. Pogledajte što dijele, koga slijede i koje grupe ili stranice vole. Ovo može pružiti uvid u njihove interese i aktivnosti.</w:t>
      </w:r>
    </w:p>
    <w:p w:rsidR="00C57037" w:rsidRDefault="00C57037" w:rsidP="00C57037">
      <w:pPr>
        <w:pStyle w:val="Heading2"/>
      </w:pPr>
      <w:r>
        <w:t>Istraživanje konkurencije:</w:t>
      </w:r>
    </w:p>
    <w:p w:rsidR="00C57037" w:rsidRDefault="00C57037" w:rsidP="00C57037"/>
    <w:p w:rsidR="00C57037" w:rsidRDefault="00C57037" w:rsidP="00C57037">
      <w:r>
        <w:t>Analizirajte svoje konkurente i njihovu ciljnu publiku. Otkrijte tko su njihovi kupci, što im nude i kako komuniciraju s njima. Ovo može pomoći u stvaranju profila vlastite ciljne publike.</w:t>
      </w:r>
    </w:p>
    <w:p w:rsidR="00C57037" w:rsidRDefault="00C57037" w:rsidP="00C57037">
      <w:pPr>
        <w:pStyle w:val="Heading2"/>
      </w:pPr>
      <w:r>
        <w:t>Google Analytics i alati za praćenje web stranica:</w:t>
      </w:r>
    </w:p>
    <w:p w:rsidR="00C57037" w:rsidRDefault="00C57037" w:rsidP="00C57037"/>
    <w:p w:rsidR="00C57037" w:rsidRDefault="00C57037" w:rsidP="00C57037">
      <w:r>
        <w:t>Ako imate web stranicu, koristite alate poput Google Analytics-a kako biste pratili posjetitelje. Proučite koje stranice često posjećuju, kako su došli na vašu web stranicu i koliko vremena provode na njoj. Ovo može otkriti što ih zanima.</w:t>
      </w:r>
    </w:p>
    <w:p w:rsidR="00C57037" w:rsidRDefault="00C57037" w:rsidP="00C57037">
      <w:pPr>
        <w:pStyle w:val="Heading2"/>
      </w:pPr>
      <w:r>
        <w:t>Personas (likovi ciljne publike):</w:t>
      </w:r>
    </w:p>
    <w:p w:rsidR="00C57037" w:rsidRDefault="00C57037" w:rsidP="00C57037"/>
    <w:p w:rsidR="00C57037" w:rsidRDefault="00C57037" w:rsidP="00C57037">
      <w:r>
        <w:t>Na temelju prikupljenih podataka, možete stvoriti personas, odnosno imaginarni likovi koji predstavljaju različite segmente vaše ciljne publike. Svaka persona ima svoje demografske karakteristike, interese, potrebe i ponašanje. Ovo pomaže u stvaranju ciljane i relevantne komunikacije.</w:t>
      </w:r>
    </w:p>
    <w:p w:rsidR="00C57037" w:rsidRDefault="00C57037" w:rsidP="00C57037">
      <w:pPr>
        <w:pStyle w:val="Heading2"/>
      </w:pPr>
      <w:r>
        <w:t>Razgovor s ciljnom publikom:</w:t>
      </w:r>
    </w:p>
    <w:p w:rsidR="00C57037" w:rsidRDefault="00C57037" w:rsidP="00C57037"/>
    <w:p w:rsidR="00C57037" w:rsidRDefault="00C57037" w:rsidP="00C57037">
      <w:r>
        <w:t>Ako imate priliku, direktno razgovarajte s predstavnicima ciljne publike. Postavljanje pitanja i slušanje njihovih priča i iskustava može pružiti dublji uvid u njihove potrebe i želje.</w:t>
      </w:r>
    </w:p>
    <w:p w:rsidR="00C57037" w:rsidRDefault="00C57037" w:rsidP="00C57037">
      <w:pPr>
        <w:rPr>
          <w:i/>
          <w:iCs/>
        </w:rPr>
      </w:pPr>
      <w:r w:rsidRPr="00C57037">
        <w:rPr>
          <w:i/>
          <w:iCs/>
        </w:rPr>
        <w:t>Nakon što identificirate karakteristike ciljne publike, možete koristiti ove informacije kao osnovu za prilagođavanje copywritinga. Na taj način će vaša poruka biti relevantna, privlačna i učinkovita za ciljnu publiku koju želite privući i uvjeriti.</w:t>
      </w:r>
    </w:p>
    <w:p w:rsidR="00B82E0E" w:rsidRDefault="00B82E0E" w:rsidP="00B82E0E"/>
    <w:p w:rsidR="00B82E0E" w:rsidRDefault="00B82E0E" w:rsidP="00B82E0E">
      <w:pPr>
        <w:pStyle w:val="Heading1"/>
      </w:pPr>
      <w:r>
        <w:t>Oblikovanje jasne i privlačne poruke</w:t>
      </w:r>
    </w:p>
    <w:p w:rsidR="00B82E0E" w:rsidRDefault="00B82E0E" w:rsidP="00B82E0E"/>
    <w:p w:rsidR="00B82E0E" w:rsidRDefault="00B82E0E" w:rsidP="00B82E0E">
      <w:r>
        <w:t>Oblikovanje jasne i privlačne poruke ključno je u copywritingu kako biste ciljnoj publici prenijeli važne informacije na način koji će ih zainteresirati i potaknuti na željenu akciju. Evo koraka za oblikovanje takve poruke:</w:t>
      </w:r>
    </w:p>
    <w:p w:rsidR="00B82E0E" w:rsidRDefault="00B82E0E" w:rsidP="00B82E0E"/>
    <w:p w:rsidR="00B82E0E" w:rsidRDefault="00B82E0E" w:rsidP="00B82E0E">
      <w:pPr>
        <w:pStyle w:val="Heading2"/>
      </w:pPr>
      <w:r>
        <w:t>Razumijte cilj poruke:</w:t>
      </w:r>
    </w:p>
    <w:p w:rsidR="00B82E0E" w:rsidRDefault="00B82E0E" w:rsidP="00B82E0E"/>
    <w:p w:rsidR="00B82E0E" w:rsidRDefault="00B82E0E" w:rsidP="00B82E0E">
      <w:r>
        <w:t>Prije nego što počnete pisati, jasno definirajte što želite postići s porukom. Je li to prodaja proizvoda, pretplata na newsletter, registracija na web stranici ili nešto drugo? Cilj će vam pomoći da usmjerite svoju poruku.</w:t>
      </w:r>
    </w:p>
    <w:p w:rsidR="00B82E0E" w:rsidRDefault="00B82E0E" w:rsidP="00B82E0E">
      <w:pPr>
        <w:pStyle w:val="Heading2"/>
      </w:pPr>
      <w:r>
        <w:t>Fokusirajte se na korisnika:</w:t>
      </w:r>
    </w:p>
    <w:p w:rsidR="00B82E0E" w:rsidRDefault="00B82E0E" w:rsidP="00B82E0E"/>
    <w:p w:rsidR="00B82E0E" w:rsidRDefault="00B82E0E" w:rsidP="00B82E0E">
      <w:r>
        <w:t>Ciljna publika je u središtu. Razmislite o njihovim potrebama, interesima i željama. Proučite što je važno za njih kako biste poruku prilagodili njihovim prioritetima.</w:t>
      </w:r>
    </w:p>
    <w:p w:rsidR="00B82E0E" w:rsidRDefault="00B82E0E" w:rsidP="00B82E0E">
      <w:pPr>
        <w:pStyle w:val="Heading2"/>
      </w:pPr>
      <w:r>
        <w:t>Neka poruka bude jednostavna i jasna:</w:t>
      </w:r>
    </w:p>
    <w:p w:rsidR="00B82E0E" w:rsidRDefault="00B82E0E" w:rsidP="00B82E0E"/>
    <w:p w:rsidR="00B82E0E" w:rsidRDefault="00B82E0E" w:rsidP="00B82E0E">
      <w:r>
        <w:t>Izbjegavajte komplicirane ili nepotrebno teške izraze. Poruka treba biti jednostavna za razumijevanje, čak i ako se bavi kompleksnim temama. Koristite kratke rečenice i izbjegavajte višak tehničkih detalja.</w:t>
      </w:r>
    </w:p>
    <w:p w:rsidR="00B82E0E" w:rsidRDefault="00B82E0E" w:rsidP="00B82E0E">
      <w:pPr>
        <w:pStyle w:val="Heading2"/>
      </w:pPr>
      <w:r>
        <w:t>Istaknite ključne prednosti i vrijednost:</w:t>
      </w:r>
    </w:p>
    <w:p w:rsidR="00B82E0E" w:rsidRDefault="00B82E0E" w:rsidP="00B82E0E"/>
    <w:p w:rsidR="00B82E0E" w:rsidRDefault="00B82E0E" w:rsidP="00B82E0E">
      <w:r>
        <w:t>Naglasite što korisnik dobiva iz vaše ponude. Koje su glavne prednosti ili vrijednosti proizvoda ili usluge? Koristite jasne i privlačne izraze kako biste privukli pažnju.</w:t>
      </w:r>
    </w:p>
    <w:p w:rsidR="00B82E0E" w:rsidRDefault="00B82E0E" w:rsidP="00B82E0E">
      <w:pPr>
        <w:pStyle w:val="Heading2"/>
      </w:pPr>
      <w:r>
        <w:t>Koristite emocionalnu privlačnost:</w:t>
      </w:r>
    </w:p>
    <w:p w:rsidR="00B82E0E" w:rsidRDefault="00B82E0E" w:rsidP="00B82E0E"/>
    <w:p w:rsidR="00B82E0E" w:rsidRDefault="00B82E0E" w:rsidP="00B82E0E">
      <w:r>
        <w:t>Emocionalni apeli često su učinkoviti u copywritingu. Razmislite o emocionalnim koristima koje vaš proizvod ili usluga može pružiti i koristite priče ili primjere kako biste to ilustrirali.</w:t>
      </w:r>
    </w:p>
    <w:p w:rsidR="00B82E0E" w:rsidRDefault="00B82E0E" w:rsidP="00B82E0E">
      <w:pPr>
        <w:pStyle w:val="Heading2"/>
      </w:pPr>
      <w:r>
        <w:t>Budite konkretni:</w:t>
      </w:r>
    </w:p>
    <w:p w:rsidR="00B82E0E" w:rsidRDefault="00B82E0E" w:rsidP="00B82E0E"/>
    <w:p w:rsidR="00B82E0E" w:rsidRDefault="00B82E0E" w:rsidP="00B82E0E">
      <w:r>
        <w:t>Umjesto općih izjava, pružite konkretnu i mjerljivu informaciju. Na primjer, umjesto "Uštedite novac", možete reći "Uštedite 20% na svakoj kupnji."</w:t>
      </w:r>
    </w:p>
    <w:p w:rsidR="00B82E0E" w:rsidRDefault="00B82E0E" w:rsidP="00B82E0E">
      <w:pPr>
        <w:pStyle w:val="Heading2"/>
      </w:pPr>
      <w:r>
        <w:t>Koristite moćne riječi i fraze:</w:t>
      </w:r>
    </w:p>
    <w:p w:rsidR="00B82E0E" w:rsidRDefault="00B82E0E" w:rsidP="00B82E0E"/>
    <w:p w:rsidR="00B82E0E" w:rsidRDefault="00B82E0E" w:rsidP="00B82E0E">
      <w:r>
        <w:t>Odaberite riječi koje imaju snažan utjecaj. Riječi poput "besplatno", "hitno", "ekskluzivno", "ogrančeno vrijeme" ili "osigurano" mogu potaknuti akciju.</w:t>
      </w:r>
    </w:p>
    <w:p w:rsidR="00B82E0E" w:rsidRDefault="00B82E0E" w:rsidP="00B82E0E">
      <w:pPr>
        <w:pStyle w:val="Heading2"/>
      </w:pPr>
      <w:r>
        <w:t>Dodajte poziv na akciju (CTA):</w:t>
      </w:r>
    </w:p>
    <w:p w:rsidR="00B82E0E" w:rsidRDefault="00B82E0E" w:rsidP="00B82E0E"/>
    <w:p w:rsidR="00B82E0E" w:rsidRDefault="00B82E0E" w:rsidP="00B82E0E">
      <w:r>
        <w:t>Svaka poruka treba sadržavati jasno definiran poziv na akciju koji govori ciljnoj publici što točno trebaju učiniti sljedeće. Na primjer, "Kliknite ovdje kako biste se pretplatili sada."</w:t>
      </w:r>
    </w:p>
    <w:p w:rsidR="00B82E0E" w:rsidRDefault="00B82E0E" w:rsidP="00B82E0E">
      <w:pPr>
        <w:pStyle w:val="Heading2"/>
      </w:pPr>
      <w:r>
        <w:t>Testirajte i optimizirajte:</w:t>
      </w:r>
    </w:p>
    <w:p w:rsidR="00B82E0E" w:rsidRDefault="00B82E0E" w:rsidP="00B82E0E"/>
    <w:p w:rsidR="00B82E0E" w:rsidRDefault="00B82E0E" w:rsidP="00B82E0E">
      <w:r>
        <w:lastRenderedPageBreak/>
        <w:t>Nakon što oblikujete poruku, testirajte je među ciljnom publikom i pratite njezinu učinkovitost. Ako nije postigla željeni rezultat, prilagodite je i ponovno testirajte.</w:t>
      </w:r>
    </w:p>
    <w:p w:rsidR="00B82E0E" w:rsidRDefault="00B82E0E" w:rsidP="00B82E0E">
      <w:pPr>
        <w:pStyle w:val="Heading2"/>
      </w:pPr>
      <w:r>
        <w:t>Ponudite povratne informacije i podršku:</w:t>
      </w:r>
    </w:p>
    <w:p w:rsidR="00B82E0E" w:rsidRDefault="00B82E0E" w:rsidP="00B82E0E"/>
    <w:p w:rsidR="00B82E0E" w:rsidRDefault="00B82E0E" w:rsidP="00B82E0E">
      <w:r>
        <w:t>Ovisno o prirodi poruke, ponudite mogućnost da se korisnici obrate za dodatne informacije ili podršku ako su zainteresirani. To može povećati povjerenje.</w:t>
      </w:r>
    </w:p>
    <w:p w:rsidR="00B82E0E" w:rsidRPr="00B82E0E" w:rsidRDefault="00B82E0E" w:rsidP="00B82E0E">
      <w:pPr>
        <w:rPr>
          <w:i/>
          <w:iCs/>
        </w:rPr>
      </w:pPr>
      <w:r w:rsidRPr="00B82E0E">
        <w:rPr>
          <w:i/>
          <w:iCs/>
        </w:rPr>
        <w:t>Slijedeći ove korake, možete stvoriti jasnu i privlačnu poruku koja će ciljanu publiku informirati i motivirati na akciju. Važno je da poruka bude precizna, emocionalno privlačna i usmjerena na korisnika kako bi bila učinkovita.</w:t>
      </w:r>
    </w:p>
    <w:p w:rsidR="00B82E0E" w:rsidRDefault="00B82E0E" w:rsidP="00B82E0E"/>
    <w:p w:rsidR="00B82E0E" w:rsidRDefault="00B82E0E" w:rsidP="00B82E0E">
      <w:pPr>
        <w:pStyle w:val="Heading1"/>
      </w:pPr>
      <w:r>
        <w:t>Definiranje glavnih poruka</w:t>
      </w:r>
    </w:p>
    <w:p w:rsidR="00B82E0E" w:rsidRDefault="00B82E0E" w:rsidP="00B82E0E"/>
    <w:p w:rsidR="00B82E0E" w:rsidRDefault="00B82E0E" w:rsidP="00B82E0E">
      <w:r>
        <w:t>Definiranje glavnih poruka koje želite prenijeti ciljnoj publici ključno je za učinkovit copywriting i komunikaciju s publikom iz nekoliko razloga:</w:t>
      </w:r>
    </w:p>
    <w:p w:rsidR="00B82E0E" w:rsidRDefault="00B82E0E" w:rsidP="00B82E0E"/>
    <w:p w:rsidR="00B82E0E" w:rsidRDefault="00B82E0E" w:rsidP="00B82E0E">
      <w:r>
        <w:t>Jasnost i Fokus: Definirane glavne poruke pomažu vam da se usredotočite na najvažnije informacije i izbjegavate nesporazume. Umjesto da preplavite ciljnu publiku previše informacija, usredotočite se na nekoliko ključnih poruka kako biste osigurali da ih primaju jasno i bez poteškoća.</w:t>
      </w:r>
    </w:p>
    <w:p w:rsidR="00B82E0E" w:rsidRDefault="00B82E0E" w:rsidP="00B82E0E">
      <w:r>
        <w:t>Emocionalni Utjecaj: Glavne poruke često sadrže emocionalne komponente koje mogu pomoći u povezivanju s ciljnom publikom. Emocije igraju ključnu ulogu u donošenju odluka, pa su emocionalno privlačne poruke često učinkovite u poticanju na akciju.</w:t>
      </w:r>
    </w:p>
    <w:p w:rsidR="00B82E0E" w:rsidRDefault="00B82E0E" w:rsidP="00B82E0E">
      <w:r>
        <w:t>Učinkovito Pozicioniranje: Glavne poruke pomažu u pozicioniranju vašeg proizvoda ili usluge na tržištu. Ovisno o tome koje poruke želite istaknuti, možete se pozicionirati kao lider u industriji, kao pristupačna opcija ili kao rješenje za specifične potrebe ciljne publike.</w:t>
      </w:r>
    </w:p>
    <w:p w:rsidR="00B82E0E" w:rsidRDefault="00B82E0E" w:rsidP="00B82E0E">
      <w:r>
        <w:t>Dosljednost: Definirane glavne poruke osiguravaju dosljednost u svim marketinškim materijalima i komunikaciji s publikom. Dosljednost je ključna za izgradnju brenda i očuvanje povjerenja ciljne publike.</w:t>
      </w:r>
    </w:p>
    <w:p w:rsidR="00B82E0E" w:rsidRDefault="00B82E0E" w:rsidP="00B82E0E">
      <w:r>
        <w:t>Povećanje Prepoznatljivosti: Korištenje istih glavnih poruka u različitim marketinškim kampanjama može pomoći u izgradnji prepoznatljivosti brenda. Ciljna publika će brže prepoznati vaš brend ako su ključne poruke dosljedne i često ponavljane.</w:t>
      </w:r>
    </w:p>
    <w:p w:rsidR="00B82E0E" w:rsidRDefault="00B82E0E" w:rsidP="00B82E0E">
      <w:r>
        <w:t>Mjerenje Učinkovitosti: Kada jasno definirate glavne poruke, lakše je mjeriti učinkovitost vaših marketinških napora. Možete pratiti kako ciljna publika reagira na te poruke, što vam pomaže bolje razumjeti što funkcioniše i što treba poboljšati.</w:t>
      </w:r>
    </w:p>
    <w:p w:rsidR="00B82E0E" w:rsidRDefault="00B82E0E" w:rsidP="00B82E0E">
      <w:r>
        <w:t>Prilagodba Ciljanoj Publici: Različite ciljne publike mogu reagirati na različite poruke. Definirane glavne poruke omogućuju vam prilagodbu komunikacije za različite segmente publike kako biste bili što relevantniji za svaku grupu.</w:t>
      </w:r>
    </w:p>
    <w:p w:rsidR="00B82E0E" w:rsidRDefault="00B82E0E" w:rsidP="00B82E0E"/>
    <w:p w:rsidR="00B82E0E" w:rsidRDefault="00B82E0E" w:rsidP="00B82E0E">
      <w:r>
        <w:lastRenderedPageBreak/>
        <w:t>Učinkovitije Pisanje: Kada jasno znate što su vaše glavne poruke, lakše je strukturirati i napisati kopiju. To vam pomaže da budete efikasniji u procesu pisanja i da se usredotočite na ključne elemente.</w:t>
      </w:r>
    </w:p>
    <w:p w:rsidR="00B82E0E" w:rsidRDefault="00B82E0E" w:rsidP="00B82E0E"/>
    <w:p w:rsidR="00B82E0E" w:rsidRPr="00B82E0E" w:rsidRDefault="00B82E0E" w:rsidP="00B82E0E">
      <w:pPr>
        <w:rPr>
          <w:i/>
          <w:iCs/>
        </w:rPr>
      </w:pPr>
      <w:r w:rsidRPr="00B82E0E">
        <w:rPr>
          <w:i/>
          <w:iCs/>
        </w:rPr>
        <w:t>U konačnici, definiranje glavnih poruka omogućuje vam da komunicirate s ciljnom publikom na način koji je jasan, privlačan i učinkovit. To vam pomaže da bolje zadovoljite njihove potrebe i želje, povećate angažman, prodaju i ostvarite marketinške ciljeve.</w:t>
      </w:r>
    </w:p>
    <w:p w:rsidR="00B82E0E" w:rsidRDefault="00B82E0E" w:rsidP="00B82E0E"/>
    <w:p w:rsidR="00B82E0E" w:rsidRDefault="00B82E0E" w:rsidP="00B82E0E">
      <w:pPr>
        <w:pStyle w:val="Heading1"/>
      </w:pPr>
      <w:r>
        <w:t>Pisanje privlačnih naslova</w:t>
      </w:r>
    </w:p>
    <w:p w:rsidR="00B82E0E" w:rsidRDefault="00B82E0E" w:rsidP="00B82E0E">
      <w:r>
        <w:t>Naslov igra ključnu ulogu u privlačenju pažnje čitatelja. Prvi dojam često ovisi o naslovu, a čitatelji često odlučuju čitati dalje ili ne temeljem prvih nekoliko riječi koje vide. Evo nekoliko smjernica i primjera za pisanje učinkovitih i intrigantnih naslova:</w:t>
      </w:r>
    </w:p>
    <w:p w:rsidR="00B82E0E" w:rsidRDefault="00B82E0E" w:rsidP="00B82E0E"/>
    <w:p w:rsidR="00B82E0E" w:rsidRDefault="00B82E0E" w:rsidP="00B82E0E">
      <w:pPr>
        <w:pStyle w:val="Heading2"/>
      </w:pPr>
      <w:r>
        <w:t>Smjernice za pisanje učinkovitih naslova:</w:t>
      </w:r>
    </w:p>
    <w:p w:rsidR="00B82E0E" w:rsidRDefault="00B82E0E" w:rsidP="00B82E0E">
      <w:r>
        <w:t>Budite konkretni: Naslov bi trebao jasno komunicirati što će čitatelj naučiti ili dobiti čitanjem teksta. Konkretnost pomaže privući ljude koji su stvarno zainteresirani za tu temu.</w:t>
      </w:r>
    </w:p>
    <w:p w:rsidR="00B82E0E" w:rsidRDefault="00B82E0E" w:rsidP="00B82E0E"/>
    <w:p w:rsidR="00B82E0E" w:rsidRDefault="00B82E0E" w:rsidP="00B82E0E">
      <w:r>
        <w:t>Primjer: "10 Savjeta za Učinkovito Učenje Novog Jezika"</w:t>
      </w:r>
    </w:p>
    <w:p w:rsidR="00B82E0E" w:rsidRDefault="00B82E0E" w:rsidP="00B82E0E"/>
    <w:p w:rsidR="00B82E0E" w:rsidRDefault="00B82E0E" w:rsidP="00B82E0E">
      <w:r>
        <w:t>Upotrijebite emocionalne apeli: Emocije su moćan način privlačenja pažnje. Naslovi koji izazivaju emocije poput smijeha, znatiželje, straha ili sreće često su učinkoviti.</w:t>
      </w:r>
    </w:p>
    <w:p w:rsidR="00B82E0E" w:rsidRDefault="00B82E0E" w:rsidP="00B82E0E"/>
    <w:p w:rsidR="00B82E0E" w:rsidRDefault="00B82E0E" w:rsidP="00B82E0E">
      <w:r>
        <w:t>Primjer: "Otkrijte Tajnu Sretne i Ispunjene Svakodnevice"</w:t>
      </w:r>
    </w:p>
    <w:p w:rsidR="00B82E0E" w:rsidRDefault="00B82E0E" w:rsidP="00B82E0E"/>
    <w:p w:rsidR="00B82E0E" w:rsidRDefault="00B82E0E" w:rsidP="00B82E0E">
      <w:r>
        <w:t>Postavite pitanje: Postavljanje pitanja u naslovu potiče čitatelje na razmišljanje i potragu za odgovorima u tekstu.</w:t>
      </w:r>
    </w:p>
    <w:p w:rsidR="00B82E0E" w:rsidRDefault="00B82E0E" w:rsidP="00B82E0E"/>
    <w:p w:rsidR="00B82E0E" w:rsidRDefault="00B82E0E" w:rsidP="00B82E0E">
      <w:r>
        <w:t>Primjer: "Jeste li spremni za Veliku Promjenu u Vašem Životu?"</w:t>
      </w:r>
    </w:p>
    <w:p w:rsidR="00B82E0E" w:rsidRDefault="00B82E0E" w:rsidP="00B82E0E"/>
    <w:p w:rsidR="00B82E0E" w:rsidRDefault="00B82E0E" w:rsidP="00B82E0E">
      <w:r>
        <w:t>Koristite brojeve: Naslovi s brojevima privlače pažnju jer sugeriraju konkretnost i praktičnost informacija.</w:t>
      </w:r>
    </w:p>
    <w:p w:rsidR="00B82E0E" w:rsidRDefault="00B82E0E" w:rsidP="00B82E0E"/>
    <w:p w:rsidR="00B82E0E" w:rsidRDefault="00B82E0E" w:rsidP="00B82E0E">
      <w:r>
        <w:t>Primjer: "5 Koraka do Zdravijeg Načina Života"</w:t>
      </w:r>
    </w:p>
    <w:p w:rsidR="00B82E0E" w:rsidRDefault="00B82E0E" w:rsidP="00B82E0E"/>
    <w:p w:rsidR="00B82E0E" w:rsidRDefault="00B82E0E" w:rsidP="00B82E0E">
      <w:r>
        <w:t>Kreirajte tajanstvenost: Naslovi koji nude misterij ili izazov mogu potaknuti čitatelje da saznaju više.</w:t>
      </w:r>
    </w:p>
    <w:p w:rsidR="00B82E0E" w:rsidRDefault="00B82E0E" w:rsidP="00B82E0E"/>
    <w:p w:rsidR="00B82E0E" w:rsidRDefault="00B82E0E" w:rsidP="00B82E0E">
      <w:r>
        <w:t>Primjer: "Otkrijte Tajnu Milijardera: Njihov Savjet za Uspjeh"</w:t>
      </w:r>
    </w:p>
    <w:p w:rsidR="00B82E0E" w:rsidRDefault="00B82E0E" w:rsidP="00B82E0E"/>
    <w:p w:rsidR="00B82E0E" w:rsidRDefault="00B82E0E" w:rsidP="00B82E0E">
      <w:r>
        <w:t>Budite kratki i jasni: Dulji naslovi često gube pažnju. Pokušajte sažeti glavnu poruku u što kraćem naslovu.</w:t>
      </w:r>
    </w:p>
    <w:p w:rsidR="00B82E0E" w:rsidRDefault="00B82E0E" w:rsidP="00B82E0E"/>
    <w:p w:rsidR="00B82E0E" w:rsidRDefault="00B82E0E" w:rsidP="00B82E0E">
      <w:r>
        <w:t>Primjer: "Trikovi za Bolji San"</w:t>
      </w:r>
    </w:p>
    <w:p w:rsidR="00B82E0E" w:rsidRDefault="00B82E0E" w:rsidP="00B82E0E"/>
    <w:p w:rsidR="00B82E0E" w:rsidRDefault="00B82E0E" w:rsidP="00B82E0E">
      <w:r>
        <w:t>Upotrijebite snagu riječi: Odabrane riječi i fraze mogu biti vrlo moćne u naslovima. Koristite riječi poput "najbolji," "hitno," "besplatno" i "tajna" kako biste privukli pažnju.</w:t>
      </w:r>
    </w:p>
    <w:p w:rsidR="00B82E0E" w:rsidRDefault="00B82E0E" w:rsidP="00B82E0E"/>
    <w:p w:rsidR="00B82E0E" w:rsidRDefault="00B82E0E" w:rsidP="00B82E0E">
      <w:r>
        <w:t>Primjer: "Najbolji Savjeti za Postizanje Financijske Neovisnosti"</w:t>
      </w:r>
    </w:p>
    <w:p w:rsidR="00B82E0E" w:rsidRDefault="00B82E0E" w:rsidP="00B82E0E"/>
    <w:p w:rsidR="00B82E0E" w:rsidRDefault="00B82E0E" w:rsidP="00B82E0E">
      <w:r>
        <w:t>Primjeri intrigantnih naslova:</w:t>
      </w:r>
    </w:p>
    <w:p w:rsidR="00B82E0E" w:rsidRDefault="00B82E0E" w:rsidP="00B82E0E"/>
    <w:p w:rsidR="00B82E0E" w:rsidRDefault="00B82E0E" w:rsidP="00B82E0E">
      <w:r>
        <w:t>"Kako Postati Majstor Vlastite Sudbine: 7 Ključnih Koraka"</w:t>
      </w:r>
    </w:p>
    <w:p w:rsidR="00B82E0E" w:rsidRDefault="00B82E0E" w:rsidP="00B82E0E"/>
    <w:p w:rsidR="00B82E0E" w:rsidRDefault="00B82E0E" w:rsidP="00B82E0E">
      <w:r>
        <w:t>"Što Vaša Kuhinja Otkriva o Vašem Zdravlju?"</w:t>
      </w:r>
    </w:p>
    <w:p w:rsidR="00B82E0E" w:rsidRDefault="00B82E0E" w:rsidP="00B82E0E"/>
    <w:p w:rsidR="00B82E0E" w:rsidRDefault="00B82E0E" w:rsidP="00B82E0E">
      <w:r>
        <w:t>"Osvježite Svoj Um: 10 Knjiga koje Mora Pročitati Svako Vodstvo"</w:t>
      </w:r>
    </w:p>
    <w:p w:rsidR="00B82E0E" w:rsidRDefault="00B82E0E" w:rsidP="00B82E0E"/>
    <w:p w:rsidR="00B82E0E" w:rsidRDefault="00B82E0E" w:rsidP="00B82E0E">
      <w:r>
        <w:t>"Zaradite Više i Radite Manje: Tajna Uspjeha Poduzetnika"</w:t>
      </w:r>
    </w:p>
    <w:p w:rsidR="00B82E0E" w:rsidRDefault="00B82E0E" w:rsidP="00B82E0E"/>
    <w:p w:rsidR="00B82E0E" w:rsidRDefault="00B82E0E" w:rsidP="00B82E0E">
      <w:r>
        <w:t>"Prva Ljubav: Kako Ona Utječe na Vaše Buduće Veze?"</w:t>
      </w:r>
    </w:p>
    <w:p w:rsidR="00B82E0E" w:rsidRDefault="00B82E0E" w:rsidP="00B82E0E"/>
    <w:p w:rsidR="00B82E0E" w:rsidRDefault="00B82E0E" w:rsidP="00B82E0E">
      <w:r>
        <w:t>"Ekskluzivni Prikaz: Unutar Svijeta Tajnih Agencija"</w:t>
      </w:r>
    </w:p>
    <w:p w:rsidR="00B82E0E" w:rsidRDefault="00B82E0E" w:rsidP="00B82E0E"/>
    <w:p w:rsidR="00B82E0E" w:rsidRDefault="00B82E0E" w:rsidP="00B82E0E">
      <w:r>
        <w:t>"Zašto Uskraćivanje Sna Može Uništiti Vaše Zdravlje?"</w:t>
      </w:r>
    </w:p>
    <w:p w:rsidR="00B82E0E" w:rsidRDefault="00B82E0E" w:rsidP="00B82E0E"/>
    <w:p w:rsidR="00B82E0E" w:rsidRDefault="00B82E0E" w:rsidP="00B82E0E">
      <w:r>
        <w:t>"Hitno: 24-satni Plan za Mršavljenje Prije Ljeta"</w:t>
      </w:r>
    </w:p>
    <w:p w:rsidR="00B82E0E" w:rsidRDefault="00B82E0E" w:rsidP="00B82E0E"/>
    <w:p w:rsidR="00B82E0E" w:rsidRPr="00F7111E" w:rsidRDefault="00B82E0E" w:rsidP="00B82E0E">
      <w:pPr>
        <w:rPr>
          <w:i/>
          <w:iCs/>
        </w:rPr>
      </w:pPr>
      <w:r w:rsidRPr="00F7111E">
        <w:rPr>
          <w:i/>
          <w:iCs/>
        </w:rPr>
        <w:lastRenderedPageBreak/>
        <w:t>Ključno je eksperimentirati s različitim naslovima i testirati njihovu učinkovitost kako biste privukli pažnju i poboljšali angažman ciljne publike. Naslovi su prvi korak prema tome da čitatelji uđu u vaš sadržaj, pa je važno da budu intrigantni i relevantni za temu koju pokrivate.</w:t>
      </w:r>
    </w:p>
    <w:p w:rsidR="00B82E0E" w:rsidRDefault="00B82E0E" w:rsidP="00B82E0E"/>
    <w:p w:rsidR="00F7111E" w:rsidRDefault="00F7111E" w:rsidP="00F7111E">
      <w:pPr>
        <w:pStyle w:val="Heading1"/>
      </w:pPr>
      <w:r>
        <w:t>TIJELO TEKSTA</w:t>
      </w:r>
    </w:p>
    <w:p w:rsidR="00F7111E" w:rsidRDefault="00F7111E" w:rsidP="00F7111E"/>
    <w:p w:rsidR="00F7111E" w:rsidRDefault="00F7111E" w:rsidP="00F7111E">
      <w:r>
        <w:t>Struktura teksta nakon naslova igra ključnu ulogu u održavanju pažnje čitatelja i ostvarivanju ciljeva copywritinga. Ovdje su ključne komponente strukture teksta, uz naglasak na jasnosti, uvjerljivosti i korisnosti:</w:t>
      </w:r>
    </w:p>
    <w:p w:rsidR="00F7111E" w:rsidRDefault="00F7111E" w:rsidP="00F7111E">
      <w:r>
        <w:t>Uvod: Nakon naslova, uvod treba privući pažnju čitatelja i odmah im dati do znanja da su na pravom mjestu. Uvođenje problema, postavljanje konteksta i iznošenje osnovnih teza su važne komponente uvođenja.</w:t>
      </w:r>
    </w:p>
    <w:p w:rsidR="00F7111E" w:rsidRDefault="00F7111E" w:rsidP="00F7111E">
      <w:r>
        <w:t>Jasnost: Uvod treba biti jasan i razumljiv kako bi čitatelji odmah shvatili o čemu se radi.</w:t>
      </w:r>
    </w:p>
    <w:p w:rsidR="00F7111E" w:rsidRDefault="00F7111E" w:rsidP="00F7111E">
      <w:r>
        <w:t>Uvjerljivost: Uvođenje može sadržavati elemente koji potiču interes čitatelja, poput činjenica, citata, ili emocionalnih apela.</w:t>
      </w:r>
    </w:p>
    <w:p w:rsidR="00F7111E" w:rsidRDefault="00F7111E" w:rsidP="00F7111E">
      <w:r>
        <w:t>Korisnost: Čitatelji trebaju odmah vidjeti kako će sadržaj biti koristan za njih.</w:t>
      </w:r>
    </w:p>
    <w:p w:rsidR="00F7111E" w:rsidRDefault="00F7111E" w:rsidP="00F7111E">
      <w:r>
        <w:t>Glavni sadržaj: Ovo je srž teksta gdje iznosite svoje argumente, informacije ili pričate priču. Ključno je održavati jasnost, uvjerljivost i korisnost tijekom ovog dijela teksta.</w:t>
      </w:r>
    </w:p>
    <w:p w:rsidR="00F7111E" w:rsidRDefault="00F7111E" w:rsidP="00F7111E">
      <w:r>
        <w:t>Jasnost: Svaki odlomak treba biti strukturiran tako da čitatelji jasno prate vašu argumentaciju ili priču. Korištenje podnaslova, popisa i odlomaka može pomoći u organizaciji teksta.</w:t>
      </w:r>
    </w:p>
    <w:p w:rsidR="00F7111E" w:rsidRDefault="00F7111E" w:rsidP="00F7111E">
      <w:r>
        <w:t>Uvjerljivost: Koristite činjenice, dokaze i primjere kako biste podržali svoje tvrdnje. Uvođenje društvenih dokaza i autoriteta može dodatno pojačati uvjerljivost.</w:t>
      </w:r>
    </w:p>
    <w:p w:rsidR="00F7111E" w:rsidRDefault="00F7111E" w:rsidP="00F7111E">
      <w:r>
        <w:t>Korisnost: Tekst treba pružiti informacije ili rješenja koja su korisna za ciljanu publiku. Fokusirajte se na njihove potrebe i interese.</w:t>
      </w:r>
    </w:p>
    <w:p w:rsidR="00F7111E" w:rsidRDefault="00F7111E" w:rsidP="00F7111E">
      <w:r>
        <w:t>Poziv na akciju (CTA): Na kraju teksta, trebate jasno i precizno pozvati čitatelje na željenu akciju, kao što je kupnja proizvoda, dijeljenje sadržaja ili registracija na newsletter.</w:t>
      </w:r>
    </w:p>
    <w:p w:rsidR="00F7111E" w:rsidRDefault="00F7111E" w:rsidP="00F7111E">
      <w:r>
        <w:t>Jasnost: CTA treba biti jasno definiran kako bi čitatelji znali što se od njih očekuje.</w:t>
      </w:r>
    </w:p>
    <w:p w:rsidR="00F7111E" w:rsidRDefault="00F7111E" w:rsidP="00F7111E">
      <w:r>
        <w:t>Uvjerljivost: Možete koristiti dodatne argumente ili koristi kako biste pojačali uvjerljivost CTA-a.</w:t>
      </w:r>
    </w:p>
    <w:p w:rsidR="00F7111E" w:rsidRPr="00F7111E" w:rsidRDefault="00F7111E" w:rsidP="00F7111E">
      <w:pPr>
        <w:rPr>
          <w:b/>
          <w:bCs/>
        </w:rPr>
      </w:pPr>
      <w:r w:rsidRPr="00F7111E">
        <w:rPr>
          <w:b/>
          <w:bCs/>
        </w:rPr>
        <w:t>Korisnost: CTA treba biti u skladu s korisnošću teksta. Na primjer, ako ste pružili korisne informacije o proizvodu, CTA može biti poziv na kupnju tog proizvoda.</w:t>
      </w:r>
    </w:p>
    <w:p w:rsidR="00F7111E" w:rsidRPr="00F7111E" w:rsidRDefault="00F7111E" w:rsidP="00F7111E">
      <w:pPr>
        <w:rPr>
          <w:i/>
          <w:iCs/>
        </w:rPr>
      </w:pPr>
      <w:r w:rsidRPr="00F7111E">
        <w:rPr>
          <w:i/>
          <w:iCs/>
        </w:rPr>
        <w:t>U konačnici, struktura teksta nakon naslova treba podržati ciljeve copywritinga, bilo da se radi o informiranju, uvjeravanju ili poticanju na akciju. Jasnost pomaže čitateljima da razumiju poruku, uvjerljivost ih motivira na akciju, a korisnost pruža vrijednost koju traže. Održavanje ravnoteže između ovih elemenata ključno je za uspješan copywriting.</w:t>
      </w:r>
    </w:p>
    <w:p w:rsidR="00F7111E" w:rsidRDefault="00F7111E" w:rsidP="00F7111E"/>
    <w:p w:rsidR="00F7111E" w:rsidRDefault="00F7111E" w:rsidP="00F7111E"/>
    <w:p w:rsidR="00F7111E" w:rsidRDefault="00F7111E" w:rsidP="00F7111E"/>
    <w:p w:rsidR="00F7111E" w:rsidRDefault="00F7111E" w:rsidP="00F7111E">
      <w:pPr>
        <w:pStyle w:val="Heading1"/>
      </w:pPr>
      <w:r>
        <w:lastRenderedPageBreak/>
        <w:t>POZIV NA AKCIJU</w:t>
      </w:r>
    </w:p>
    <w:p w:rsidR="00F7111E" w:rsidRDefault="00F7111E" w:rsidP="00F7111E">
      <w:r>
        <w:t>Poziv na akciju (CTA) je jasna i precizna poruka koja poziva ciljanu publiku da izvrši određenu željenu akciju. Cilj CTA-a je potaknuti čitatelje ili korisnike na konkretnu radnju koja je u skladu s ciljevima vašeg sadržaja ili marketinške kampanje. CTA-ovi su ključni elementi u copywritingu i marketinškim materijalima jer pomažu pretvoriti interesiranost u konkretnu akciju, kao što su kupnja, pretplata, registracija ili dijeljenje sadržaja.</w:t>
      </w:r>
    </w:p>
    <w:p w:rsidR="00F7111E" w:rsidRDefault="00F7111E" w:rsidP="00F7111E"/>
    <w:p w:rsidR="00F7111E" w:rsidRDefault="00F7111E" w:rsidP="00F7111E">
      <w:r>
        <w:t>Evo nekoliko smjernica za pravilno korištenje CTA-ova:</w:t>
      </w:r>
    </w:p>
    <w:p w:rsidR="00F7111E" w:rsidRDefault="00F7111E" w:rsidP="00F7111E"/>
    <w:p w:rsidR="00F7111E" w:rsidRDefault="00F7111E" w:rsidP="00F7111E">
      <w:r>
        <w:t>Budite jasni i precizni: CTA treba biti jednostavan i lako razumljiv. Ciljna publika treba odmah znati što se od nje očekuje. Koristite konkretnu akciju kao "Kupite sada", "Pretplatite se odmah" ili "Prijavite se besplatno".</w:t>
      </w:r>
    </w:p>
    <w:p w:rsidR="00F7111E" w:rsidRDefault="00F7111E" w:rsidP="00F7111E">
      <w:r>
        <w:t>Koristite akcijske glagole: Aktivni glagoli poput "kupite", "preuzmite", "saznajte", "iskoristite" daju osjećaj hitnosti i poticanja na brzu reakciju.</w:t>
      </w:r>
    </w:p>
    <w:p w:rsidR="00F7111E" w:rsidRDefault="00F7111E" w:rsidP="00F7111E">
      <w:r>
        <w:t>Istaknite koristi: Pored samog poziva na akciju, naglasite koristi koje čitatelji ili korisnici dobivaju izvršavanjem te akcije. Na primjer, "Kupite sada i uštedite 20%" ili "Pretplatite se kako biste prvi dobili ekskluzivne informacije."</w:t>
      </w:r>
    </w:p>
    <w:p w:rsidR="00F7111E" w:rsidRDefault="00F7111E" w:rsidP="00F7111E">
      <w:r>
        <w:t>Kreirajte hitnost: Stvaranje osjećaja hitnosti može potaknuti bržu akciju. Upotrijebite fraze poput "Ponuda istječe za 24 sata" ili "Ograničeno vrijeme" kako biste potaknuli čitatelje na brzu reakciju.</w:t>
      </w:r>
    </w:p>
    <w:p w:rsidR="00F7111E" w:rsidRDefault="00F7111E" w:rsidP="00F7111E">
      <w:r>
        <w:t>Prilagodite CTA ciljanoj publici: Različite ciljne grupe mogu reagirati na različite CTA-ove. Prilagodite CTA kako bi bolje odgovarao potrebama i interesima svoje publike.</w:t>
      </w:r>
    </w:p>
    <w:p w:rsidR="00F7111E" w:rsidRDefault="00F7111E" w:rsidP="00F7111E">
      <w:r>
        <w:t>Testirajte i optimizirajte: Kao i ostali elementi u copywritingu, CTA-ovi se mogu testirati kako bi se utvrdilo što najbolje funkcionira. A/B testiranje različitih verzija CTA-ova pomaže vam identificirati najučinkovitije varijacije.</w:t>
      </w:r>
    </w:p>
    <w:p w:rsidR="00F7111E" w:rsidRDefault="00F7111E" w:rsidP="00F7111E"/>
    <w:p w:rsidR="00F7111E" w:rsidRDefault="00F7111E" w:rsidP="00F7111E">
      <w:pPr>
        <w:pStyle w:val="Heading2"/>
      </w:pPr>
      <w:r>
        <w:t>Primjeri snažnih CTA-ova i njihova uloga:</w:t>
      </w:r>
    </w:p>
    <w:p w:rsidR="00F7111E" w:rsidRDefault="00F7111E" w:rsidP="00F7111E"/>
    <w:p w:rsidR="00F7111E" w:rsidRDefault="00F7111E" w:rsidP="00F7111E">
      <w:r>
        <w:t>"Kupite sada i uživajte u besplatnoj dostavi" - Ovaj CTA potiče kupce na kupnju proizvoda i istovremeno ističe korist besplatne dostave.</w:t>
      </w:r>
    </w:p>
    <w:p w:rsidR="00F7111E" w:rsidRDefault="00F7111E" w:rsidP="00F7111E">
      <w:r>
        <w:t>"Pretplatite se na naš newsletter i prvi saznajte o ekskluzivnim ponudama" - Ovdje CTA potiče korisnike da se pretplate na newsletter kako bi dobili ekskluzivne informacije i koristi.</w:t>
      </w:r>
    </w:p>
    <w:p w:rsidR="00F7111E" w:rsidRDefault="00F7111E" w:rsidP="00F7111E">
      <w:r>
        <w:t>"Isprobajte našu uslugu besplatno 7 dana" - CTA nudi besplatno probno razdoblje kako bi korisnici iskusili uslugu prije nego se odluče za kupnju.</w:t>
      </w:r>
    </w:p>
    <w:p w:rsidR="00F7111E" w:rsidRDefault="00F7111E" w:rsidP="00F7111E">
      <w:r>
        <w:t>"Prijavite se za naš webinar i steknite novo znanje" - Ovaj CTA poziva čitatelje da se prijave za webinar kako bi stekli novo znanje i vještine.</w:t>
      </w:r>
    </w:p>
    <w:p w:rsidR="00F7111E" w:rsidRPr="00F7111E" w:rsidRDefault="00F7111E" w:rsidP="00F7111E">
      <w:pPr>
        <w:rPr>
          <w:i/>
          <w:iCs/>
        </w:rPr>
      </w:pPr>
    </w:p>
    <w:p w:rsidR="00F7111E" w:rsidRPr="00F7111E" w:rsidRDefault="00F7111E" w:rsidP="00F7111E">
      <w:pPr>
        <w:rPr>
          <w:i/>
          <w:iCs/>
        </w:rPr>
      </w:pPr>
      <w:r w:rsidRPr="00F7111E">
        <w:rPr>
          <w:i/>
          <w:iCs/>
        </w:rPr>
        <w:t>U konačnici, CTA je ključni alat za poticanje akcije kod čitatelja ili korisnika. Pravilno postavljeni i efikasni CTA-ovi mogu značajno povećati konverzije i doprinijeti ostvarivanju marketinških ciljeva.</w:t>
      </w:r>
    </w:p>
    <w:p w:rsidR="00F7111E" w:rsidRDefault="00F7111E" w:rsidP="00F7111E">
      <w:pPr>
        <w:pStyle w:val="Heading2"/>
      </w:pPr>
      <w:r>
        <w:lastRenderedPageBreak/>
        <w:t>PRIMJERI I VJEŽBE</w:t>
      </w:r>
    </w:p>
    <w:p w:rsidR="00F7111E" w:rsidRDefault="00F7111E" w:rsidP="00F7111E"/>
    <w:p w:rsidR="00F7111E" w:rsidRDefault="00F7111E" w:rsidP="00F7111E">
      <w:r>
        <w:t>Naravno, evo nekoliko stvarnih primjera copywritinga koji uključuju dobre i loše primjere, zajedno s vježbama koje polaznici mogu isprobati kako bi primijenili naučene koncepte.</w:t>
      </w:r>
    </w:p>
    <w:p w:rsidR="00F7111E" w:rsidRDefault="00F7111E" w:rsidP="00F7111E"/>
    <w:p w:rsidR="00F7111E" w:rsidRDefault="00F7111E" w:rsidP="00F7111E">
      <w:r>
        <w:t>Dobar primjer copywritinga:</w:t>
      </w:r>
    </w:p>
    <w:p w:rsidR="00F7111E" w:rsidRDefault="00F7111E" w:rsidP="00F7111E"/>
    <w:p w:rsidR="00F7111E" w:rsidRDefault="00F7111E" w:rsidP="00F7111E">
      <w:r>
        <w:t>Naslov za oglas za online tečaj o digitalnom marketingu:</w:t>
      </w:r>
    </w:p>
    <w:p w:rsidR="00F7111E" w:rsidRDefault="00F7111E" w:rsidP="00F7111E">
      <w:r>
        <w:t>"Dvostruka Vaša Prodaja: Naučite Taktike Digitalnog Marketinga kojima Su Se Koristili Industrijski Lideri"</w:t>
      </w:r>
    </w:p>
    <w:p w:rsidR="00F7111E" w:rsidRDefault="00F7111E" w:rsidP="00F7111E"/>
    <w:p w:rsidR="00F7111E" w:rsidRDefault="00F7111E" w:rsidP="00F7111E">
      <w:r>
        <w:t>Dobar: Naslov je jasan i konkretno komunicira koristi (povećanje prodaje) i ciljnu publiku (one koji žele naučiti digitalni marketing). Također koristi frazu "Industrijski Lideri" kako bi stvorio povjerenje.</w:t>
      </w:r>
    </w:p>
    <w:p w:rsidR="00F7111E" w:rsidRDefault="00F7111E" w:rsidP="00F7111E">
      <w:r>
        <w:t>Loš primjer copywritinga:</w:t>
      </w:r>
    </w:p>
    <w:p w:rsidR="00F7111E" w:rsidRDefault="00F7111E" w:rsidP="00F7111E"/>
    <w:p w:rsidR="00F7111E" w:rsidRDefault="00F7111E" w:rsidP="00F7111E">
      <w:r>
        <w:t>Naslov za isti tečaj, ali s lošim copywritingom:</w:t>
      </w:r>
    </w:p>
    <w:p w:rsidR="00F7111E" w:rsidRDefault="00F7111E" w:rsidP="00F7111E">
      <w:r>
        <w:t>"Online tečaj o digitalnom marketingu"</w:t>
      </w:r>
    </w:p>
    <w:p w:rsidR="00F7111E" w:rsidRDefault="00F7111E" w:rsidP="00F7111E"/>
    <w:p w:rsidR="00F7111E" w:rsidRDefault="00F7111E" w:rsidP="00F7111E">
      <w:r>
        <w:t>Loš: Ovaj naslov je preopćen i ne privlači pažnju. Ne daje nikakvu informaciju o koristima tečaja niti o tome za koga je namijenjen.</w:t>
      </w:r>
    </w:p>
    <w:p w:rsidR="00F7111E" w:rsidRDefault="00F7111E" w:rsidP="00F7111E">
      <w:r>
        <w:t>Vježba 1 - Pisanje naslova:</w:t>
      </w:r>
    </w:p>
    <w:p w:rsidR="00F7111E" w:rsidRDefault="00F7111E" w:rsidP="00F7111E"/>
    <w:p w:rsidR="00F7111E" w:rsidRDefault="00F7111E" w:rsidP="00F7111E">
      <w:r>
        <w:t>Polaznici, sada možete isprobati vježbu pisanja naslova. Zamislite da prodajete tečaj o fotografiji za početnike. Napišite dva različita naslova za oglas za taj tečaj, jedan dobar i jedan loš, uzimajući u obzir jasnost, koristi i ciljanu publiku.</w:t>
      </w:r>
    </w:p>
    <w:p w:rsidR="00F7111E" w:rsidRDefault="00F7111E" w:rsidP="00F7111E"/>
    <w:p w:rsidR="00F7111E" w:rsidRDefault="00F7111E" w:rsidP="00F7111E">
      <w:r>
        <w:t>Dobar primjer copywritinga:</w:t>
      </w:r>
    </w:p>
    <w:p w:rsidR="00F7111E" w:rsidRDefault="00F7111E" w:rsidP="00F7111E"/>
    <w:p w:rsidR="00F7111E" w:rsidRDefault="00F7111E" w:rsidP="00F7111E">
      <w:r>
        <w:t>Naslov za oglas za tečaj o fotografiji:</w:t>
      </w:r>
    </w:p>
    <w:p w:rsidR="00F7111E" w:rsidRDefault="00F7111E" w:rsidP="00F7111E">
      <w:r>
        <w:t>"Otkrijte Tajne Fotografije: Postanite Majstorom Fotoaparata bez Prethodnog Iskustva!"</w:t>
      </w:r>
    </w:p>
    <w:p w:rsidR="00F7111E" w:rsidRDefault="00F7111E" w:rsidP="00F7111E"/>
    <w:p w:rsidR="00F7111E" w:rsidRDefault="00F7111E" w:rsidP="00F7111E">
      <w:r>
        <w:t>Dobar: Naslov jasno komunicira ciljanu publiku (početnici) i koristi (postati majstor fotografije). Također izaziva znatiželju koristeći frazu "Tajne fotografije."</w:t>
      </w:r>
    </w:p>
    <w:p w:rsidR="00F7111E" w:rsidRDefault="00F7111E" w:rsidP="00F7111E">
      <w:r>
        <w:t>Loš primjer copywritinga:</w:t>
      </w:r>
    </w:p>
    <w:p w:rsidR="00F7111E" w:rsidRDefault="00F7111E" w:rsidP="00F7111E"/>
    <w:p w:rsidR="00F7111E" w:rsidRDefault="00F7111E" w:rsidP="00F7111E">
      <w:r>
        <w:t>Naslov za isti tečaj, ali s lošim copywritingom:</w:t>
      </w:r>
    </w:p>
    <w:p w:rsidR="00F7111E" w:rsidRDefault="00F7111E" w:rsidP="00F7111E">
      <w:r>
        <w:t>"Tečaj o fotografiji"</w:t>
      </w:r>
    </w:p>
    <w:p w:rsidR="00F7111E" w:rsidRDefault="00F7111E" w:rsidP="00F7111E"/>
    <w:p w:rsidR="00F7111E" w:rsidRDefault="00F7111E" w:rsidP="00F7111E">
      <w:r>
        <w:t>Loš: Ovaj naslov je preopćen i ne komunicira nikakve konkretne koristi ili ciljanu publiku.</w:t>
      </w:r>
    </w:p>
    <w:p w:rsidR="00F7111E" w:rsidRDefault="00F7111E" w:rsidP="00F7111E">
      <w:r>
        <w:t>Dobar primjer copywritinga (CTA):</w:t>
      </w:r>
    </w:p>
    <w:p w:rsidR="00F7111E" w:rsidRDefault="00F7111E" w:rsidP="00F7111E"/>
    <w:p w:rsidR="00F7111E" w:rsidRDefault="00F7111E" w:rsidP="00F7111E">
      <w:r>
        <w:t>"Pretplatite se na naš newsletter i primajte savjete o fotografiji svaki tjedan!"</w:t>
      </w:r>
    </w:p>
    <w:p w:rsidR="00F7111E" w:rsidRDefault="00F7111E" w:rsidP="00F7111E"/>
    <w:p w:rsidR="00F7111E" w:rsidRDefault="00F7111E" w:rsidP="00F7111E">
      <w:r>
        <w:t>Dobar: CTA je jasan i konkretno govori što će se dogoditi kad se korisnik pretplati. Također nudi koristi u obliku primanja korisnih savjeta.</w:t>
      </w:r>
    </w:p>
    <w:p w:rsidR="00F7111E" w:rsidRDefault="00F7111E" w:rsidP="00F7111E">
      <w:r>
        <w:t>Loš primjer copywritinga (CTA):</w:t>
      </w:r>
    </w:p>
    <w:p w:rsidR="00F7111E" w:rsidRDefault="00F7111E" w:rsidP="00F7111E"/>
    <w:p w:rsidR="00F7111E" w:rsidRDefault="00F7111E" w:rsidP="00F7111E">
      <w:r>
        <w:t>"Kliknite ovdje"</w:t>
      </w:r>
    </w:p>
    <w:p w:rsidR="00F7111E" w:rsidRDefault="00F7111E" w:rsidP="00F7111E"/>
    <w:p w:rsidR="00F7111E" w:rsidRDefault="00F7111E" w:rsidP="00F7111E">
      <w:r>
        <w:t>Loš: Ovaj CTA je previše generičan i ne komunicira ništa o koristima pretplate ili o tome što će korisnik dobiti klikom.</w:t>
      </w:r>
    </w:p>
    <w:p w:rsidR="00F7111E" w:rsidRDefault="00F7111E" w:rsidP="00F7111E">
      <w:r>
        <w:t>Vježba 2 - Pisanje CTA-ova:</w:t>
      </w:r>
    </w:p>
    <w:p w:rsidR="00F7111E" w:rsidRDefault="00F7111E" w:rsidP="00F7111E"/>
    <w:p w:rsidR="00F7111E" w:rsidRDefault="00F7111E" w:rsidP="00F7111E">
      <w:r>
        <w:t>Sada možete isprobati vježbu pisanja CTA-ova. Zamislite da želite potaknuti posjetitelje vaše web stranice da se prijave na vašu e-poštu za primanje novosti o vašem proizvodu ili usluzi. Napišite dva različita CTA-a, jedan dobar i jedan loš, uzimajući u obzir jasnost, koristi i motivaciju za akciju.</w:t>
      </w:r>
    </w:p>
    <w:p w:rsidR="00F7111E" w:rsidRDefault="00F7111E" w:rsidP="00F7111E"/>
    <w:p w:rsidR="00F7111E" w:rsidRDefault="00F7111E" w:rsidP="00F7111E">
      <w:r>
        <w:t>Ove vježbe će vam pomoći razviti bolje razumijevanje koncepta copywritinga i prakse u izradi učinkovitih naslova i CTA-ova.</w:t>
      </w:r>
    </w:p>
    <w:p w:rsidR="00F7111E" w:rsidRDefault="00F7111E" w:rsidP="00F7111E"/>
    <w:p w:rsidR="00F7111E" w:rsidRDefault="00F7111E" w:rsidP="00F7111E"/>
    <w:p w:rsidR="00F7111E" w:rsidRDefault="00F7111E" w:rsidP="00F7111E"/>
    <w:p w:rsidR="00F7111E" w:rsidRDefault="00F7111E" w:rsidP="00F7111E"/>
    <w:p w:rsidR="00F7111E" w:rsidRPr="00F7111E" w:rsidRDefault="00F7111E" w:rsidP="00F7111E"/>
    <w:p w:rsidR="00B82E0E" w:rsidRDefault="00B82E0E" w:rsidP="00F7111E"/>
    <w:p w:rsidR="00B82E0E" w:rsidRDefault="00B82E0E" w:rsidP="00F7111E"/>
    <w:p w:rsidR="00B82E0E" w:rsidRPr="00C57037" w:rsidRDefault="00B82E0E" w:rsidP="00F7111E">
      <w:pPr>
        <w:rPr>
          <w:i/>
          <w:iCs/>
        </w:rPr>
      </w:pPr>
    </w:p>
    <w:sectPr w:rsidR="00B82E0E" w:rsidRPr="00C57037" w:rsidSect="00B128A6">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389" w:rsidRDefault="00832389" w:rsidP="000921C3">
      <w:pPr>
        <w:spacing w:after="0" w:line="240" w:lineRule="auto"/>
      </w:pPr>
      <w:r>
        <w:separator/>
      </w:r>
    </w:p>
  </w:endnote>
  <w:endnote w:type="continuationSeparator" w:id="0">
    <w:p w:rsidR="00832389" w:rsidRDefault="00832389" w:rsidP="00092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389" w:rsidRDefault="00832389" w:rsidP="000921C3">
      <w:pPr>
        <w:spacing w:after="0" w:line="240" w:lineRule="auto"/>
      </w:pPr>
      <w:r>
        <w:separator/>
      </w:r>
    </w:p>
  </w:footnote>
  <w:footnote w:type="continuationSeparator" w:id="0">
    <w:p w:rsidR="00832389" w:rsidRDefault="00832389" w:rsidP="000921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1C3" w:rsidRDefault="000921C3">
    <w:pPr>
      <w:pStyle w:val="Header"/>
    </w:pPr>
    <w:r>
      <w:t>TEČAJ COPYWRITINGA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D81B12"/>
    <w:multiLevelType w:val="multilevel"/>
    <w:tmpl w:val="58144B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C186E"/>
    <w:rsid w:val="000921C3"/>
    <w:rsid w:val="000D64FD"/>
    <w:rsid w:val="002026D8"/>
    <w:rsid w:val="003F1D9D"/>
    <w:rsid w:val="00832389"/>
    <w:rsid w:val="00895EAE"/>
    <w:rsid w:val="008E1881"/>
    <w:rsid w:val="009A23A1"/>
    <w:rsid w:val="00B128A6"/>
    <w:rsid w:val="00B205D3"/>
    <w:rsid w:val="00B82E0E"/>
    <w:rsid w:val="00C57037"/>
    <w:rsid w:val="00D122EF"/>
    <w:rsid w:val="00DF0858"/>
    <w:rsid w:val="00EC186E"/>
    <w:rsid w:val="00F42EA2"/>
    <w:rsid w:val="00F7111E"/>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A6"/>
  </w:style>
  <w:style w:type="paragraph" w:styleId="Heading1">
    <w:name w:val="heading 1"/>
    <w:basedOn w:val="Normal"/>
    <w:next w:val="Normal"/>
    <w:link w:val="Heading1Char"/>
    <w:uiPriority w:val="9"/>
    <w:qFormat/>
    <w:rsid w:val="000921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21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21C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0921C3"/>
    <w:rPr>
      <w:b/>
      <w:bCs/>
    </w:rPr>
  </w:style>
  <w:style w:type="paragraph" w:styleId="Header">
    <w:name w:val="header"/>
    <w:basedOn w:val="Normal"/>
    <w:link w:val="HeaderChar"/>
    <w:uiPriority w:val="99"/>
    <w:unhideWhenUsed/>
    <w:rsid w:val="000921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21C3"/>
  </w:style>
  <w:style w:type="paragraph" w:styleId="Footer">
    <w:name w:val="footer"/>
    <w:basedOn w:val="Normal"/>
    <w:link w:val="FooterChar"/>
    <w:uiPriority w:val="99"/>
    <w:unhideWhenUsed/>
    <w:rsid w:val="000921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21C3"/>
  </w:style>
  <w:style w:type="character" w:customStyle="1" w:styleId="Heading2Char">
    <w:name w:val="Heading 2 Char"/>
    <w:basedOn w:val="DefaultParagraphFont"/>
    <w:link w:val="Heading2"/>
    <w:uiPriority w:val="9"/>
    <w:rsid w:val="000921C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921C3"/>
    <w:rPr>
      <w:rFonts w:asciiTheme="majorHAnsi" w:eastAsiaTheme="majorEastAsia" w:hAnsiTheme="majorHAnsi" w:cstheme="majorBidi"/>
      <w:color w:val="2F5496"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571816635">
      <w:bodyDiv w:val="1"/>
      <w:marLeft w:val="0"/>
      <w:marRight w:val="0"/>
      <w:marTop w:val="0"/>
      <w:marBottom w:val="0"/>
      <w:divBdr>
        <w:top w:val="none" w:sz="0" w:space="0" w:color="auto"/>
        <w:left w:val="none" w:sz="0" w:space="0" w:color="auto"/>
        <w:bottom w:val="none" w:sz="0" w:space="0" w:color="auto"/>
        <w:right w:val="none" w:sz="0" w:space="0" w:color="auto"/>
      </w:divBdr>
    </w:div>
    <w:div w:id="713966948">
      <w:bodyDiv w:val="1"/>
      <w:marLeft w:val="0"/>
      <w:marRight w:val="0"/>
      <w:marTop w:val="0"/>
      <w:marBottom w:val="0"/>
      <w:divBdr>
        <w:top w:val="none" w:sz="0" w:space="0" w:color="auto"/>
        <w:left w:val="none" w:sz="0" w:space="0" w:color="auto"/>
        <w:bottom w:val="none" w:sz="0" w:space="0" w:color="auto"/>
        <w:right w:val="none" w:sz="0" w:space="0" w:color="auto"/>
      </w:divBdr>
    </w:div>
    <w:div w:id="155904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8BBF6DB24A124797BC89F231A85A84" ma:contentTypeVersion="17" ma:contentTypeDescription="Stvaranje novog dokumenta." ma:contentTypeScope="" ma:versionID="19c878f957cd2a1f75119f3f30de5cf2">
  <xsd:schema xmlns:xsd="http://www.w3.org/2001/XMLSchema" xmlns:xs="http://www.w3.org/2001/XMLSchema" xmlns:p="http://schemas.microsoft.com/office/2006/metadata/properties" xmlns:ns2="2bc887bd-9020-4f2c-b3cc-b4af276ba856" xmlns:ns3="745fda91-e96b-41e1-974a-76182410afb3" targetNamespace="http://schemas.microsoft.com/office/2006/metadata/properties" ma:root="true" ma:fieldsID="5386f621e5c06cca220a8a65951ec0d2" ns2:_="" ns3:_="">
    <xsd:import namespace="2bc887bd-9020-4f2c-b3cc-b4af276ba856"/>
    <xsd:import namespace="745fda91-e96b-41e1-974a-76182410af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887bd-9020-4f2c-b3cc-b4af276ba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a" ma:readOnly="false" ma:fieldId="{5cf76f15-5ced-4ddc-b409-7134ff3c332f}" ma:taxonomyMulti="true" ma:sspId="202f2ec9-daa0-4d9c-b248-26e78148e5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fda91-e96b-41e1-974a-76182410afb3" elementFormDefault="qualified">
    <xsd:import namespace="http://schemas.microsoft.com/office/2006/documentManagement/types"/>
    <xsd:import namespace="http://schemas.microsoft.com/office/infopath/2007/PartnerControls"/>
    <xsd:element name="SharedWithUsers" ma:index="1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ji o zajedničkom korištenju" ma:internalName="SharedWithDetails" ma:readOnly="true">
      <xsd:simpleType>
        <xsd:restriction base="dms:Note">
          <xsd:maxLength value="255"/>
        </xsd:restriction>
      </xsd:simpleType>
    </xsd:element>
    <xsd:element name="TaxCatchAll" ma:index="23" nillable="true" ma:displayName="Taxonomy Catch All Column" ma:hidden="true" ma:list="{2ac755d5-5e99-461f-9592-204975332166}" ma:internalName="TaxCatchAll" ma:showField="CatchAllData" ma:web="745fda91-e96b-41e1-974a-76182410a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5fda91-e96b-41e1-974a-76182410afb3" xsi:nil="true"/>
    <lcf76f155ced4ddcb4097134ff3c332f xmlns="2bc887bd-9020-4f2c-b3cc-b4af276ba8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D2465E-D2ED-47D7-BC9A-8C22A7B3B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887bd-9020-4f2c-b3cc-b4af276ba856"/>
    <ds:schemaRef ds:uri="745fda91-e96b-41e1-974a-76182410a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8BA8AE-D228-4212-830F-3C10D5BAE5CD}">
  <ds:schemaRefs>
    <ds:schemaRef ds:uri="http://schemas.microsoft.com/sharepoint/v3/contenttype/forms"/>
  </ds:schemaRefs>
</ds:datastoreItem>
</file>

<file path=customXml/itemProps3.xml><?xml version="1.0" encoding="utf-8"?>
<ds:datastoreItem xmlns:ds="http://schemas.openxmlformats.org/officeDocument/2006/customXml" ds:itemID="{6003D961-31FE-4AA7-AF28-FD818261D31C}">
  <ds:schemaRefs>
    <ds:schemaRef ds:uri="http://schemas.microsoft.com/office/2006/metadata/properties"/>
    <ds:schemaRef ds:uri="http://schemas.microsoft.com/office/infopath/2007/PartnerControls"/>
    <ds:schemaRef ds:uri="745fda91-e96b-41e1-974a-76182410afb3"/>
    <ds:schemaRef ds:uri="2bc887bd-9020-4f2c-b3cc-b4af276ba85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3654</Words>
  <Characters>20830</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Hewlett-Packard</Company>
  <LinksUpToDate>false</LinksUpToDate>
  <CharactersWithSpaces>24436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Damir Medved</dc:creator>
  <cp:lastModifiedBy>Danijel</cp:lastModifiedBy>
  <cp:revision>3</cp:revision>
  <dcterms:created xsi:type="dcterms:W3CDTF">2023-10-12T05:23:00Z</dcterms:created>
  <dcterms:modified xsi:type="dcterms:W3CDTF">2023-10-12T05:41:00Z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0x010100548BBF6DB24A124797BC89F231A85A84</vt:lpwstr>
  </property>
</Properties>
</file>